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proofErr w:type="spellStart"/>
      <w:r w:rsidRPr="00D14611">
        <w:rPr>
          <w:sz w:val="28"/>
          <w:szCs w:val="28"/>
          <w:lang w:val="en-US"/>
        </w:rPr>
        <w:t>src</w:t>
      </w:r>
      <w:proofErr w:type="spellEnd"/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proofErr w:type="spellStart"/>
      <w:r w:rsidRPr="00D14611">
        <w:rPr>
          <w:sz w:val="28"/>
          <w:szCs w:val="28"/>
          <w:lang w:val="en-US"/>
        </w:rPr>
        <w:t>javac</w:t>
      </w:r>
      <w:proofErr w:type="spellEnd"/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70716B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745243" w:rsidRDefault="0006229E" w:rsidP="006E267C">
      <w:pPr>
        <w:rPr>
          <w:rFonts w:ascii="Calibri" w:hAnsi="Calibri" w:cs="Calibri"/>
          <w:noProof/>
          <w:sz w:val="32"/>
          <w:szCs w:val="32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745243" w:rsidRDefault="005712BF" w:rsidP="006E267C">
      <w:pPr>
        <w:rPr>
          <w:rFonts w:ascii="Calibri" w:hAnsi="Calibri" w:cs="Calibri"/>
          <w:noProof/>
          <w:vanish/>
          <w:sz w:val="32"/>
          <w:szCs w:val="32"/>
          <w:specVanish/>
        </w:rPr>
      </w:pPr>
      <w:r w:rsidRPr="006D4DDA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NonNull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NotBlank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Email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 xml:space="preserve">помогают проверять корректность передаваемого в поле значения. Для валидации </w:t>
      </w:r>
      <w:r w:rsidR="009B582E">
        <w:rPr>
          <w:rFonts w:ascii="Calibri" w:hAnsi="Calibri" w:cs="Calibri"/>
          <w:noProof/>
          <w:sz w:val="32"/>
          <w:szCs w:val="32"/>
        </w:rPr>
        <w:t xml:space="preserve">этих переданных данных также </w:t>
      </w:r>
      <w:r>
        <w:rPr>
          <w:rFonts w:ascii="Calibri" w:hAnsi="Calibri" w:cs="Calibri"/>
          <w:noProof/>
          <w:sz w:val="32"/>
          <w:szCs w:val="32"/>
        </w:rPr>
        <w:t xml:space="preserve">нужно разместить </w:t>
      </w:r>
      <w:r w:rsidRPr="005712BF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Valid</w:t>
      </w:r>
      <w:r w:rsidRPr="005712BF">
        <w:rPr>
          <w:rFonts w:ascii="Calibri" w:hAnsi="Calibri" w:cs="Calibri"/>
          <w:noProof/>
          <w:sz w:val="32"/>
          <w:szCs w:val="32"/>
        </w:rPr>
        <w:t xml:space="preserve"> @</w:t>
      </w:r>
      <w:r>
        <w:rPr>
          <w:rFonts w:ascii="Calibri" w:hAnsi="Calibri" w:cs="Calibri"/>
          <w:noProof/>
          <w:sz w:val="32"/>
          <w:szCs w:val="32"/>
          <w:lang w:val="en-US"/>
        </w:rPr>
        <w:t>RequestMethod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в методе</w:t>
      </w:r>
      <w:r w:rsidR="009267A5">
        <w:rPr>
          <w:rFonts w:ascii="Calibri" w:hAnsi="Calibri" w:cs="Calibri"/>
          <w:noProof/>
          <w:sz w:val="32"/>
          <w:szCs w:val="32"/>
        </w:rPr>
        <w:t xml:space="preserve"> отправки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POST</w:t>
      </w:r>
      <w:r>
        <w:rPr>
          <w:rFonts w:ascii="Calibri" w:hAnsi="Calibri" w:cs="Calibri"/>
          <w:noProof/>
          <w:sz w:val="32"/>
          <w:szCs w:val="32"/>
        </w:rPr>
        <w:t>.</w:t>
      </w:r>
      <w:r w:rsidR="002D0475">
        <w:rPr>
          <w:rFonts w:ascii="Calibri" w:hAnsi="Calibri" w:cs="Calibri"/>
          <w:noProof/>
          <w:sz w:val="32"/>
          <w:szCs w:val="32"/>
        </w:rPr>
        <w:t xml:space="preserve"> Некорректные данные вернут </w:t>
      </w:r>
      <w:r w:rsidR="002D0475" w:rsidRPr="002D0475">
        <w:rPr>
          <w:rFonts w:ascii="Calibri" w:hAnsi="Calibri" w:cs="Calibri"/>
          <w:noProof/>
          <w:sz w:val="32"/>
          <w:szCs w:val="32"/>
        </w:rPr>
        <w:t>500</w:t>
      </w:r>
      <w:r w:rsidR="002D0475">
        <w:rPr>
          <w:rFonts w:ascii="Calibri" w:hAnsi="Calibri" w:cs="Calibri"/>
          <w:noProof/>
          <w:sz w:val="32"/>
          <w:szCs w:val="32"/>
        </w:rPr>
        <w:t xml:space="preserve">, поэтому нужно обрабатывать эти исключения вручную (например, через </w:t>
      </w:r>
      <w:r w:rsidR="002D0475">
        <w:rPr>
          <w:rFonts w:ascii="Calibri" w:hAnsi="Calibri" w:cs="Calibri"/>
          <w:noProof/>
          <w:sz w:val="32"/>
          <w:szCs w:val="32"/>
          <w:lang w:val="en-US"/>
        </w:rPr>
        <w:t>ExceptionHandler</w:t>
      </w:r>
      <w:r w:rsidR="002D0475" w:rsidRPr="002D0475">
        <w:rPr>
          <w:rFonts w:ascii="Calibri" w:hAnsi="Calibri" w:cs="Calibri"/>
          <w:noProof/>
          <w:sz w:val="32"/>
          <w:szCs w:val="32"/>
        </w:rPr>
        <w:t>)</w:t>
      </w:r>
      <w:r w:rsidR="00E530BA" w:rsidRPr="00E530BA">
        <w:rPr>
          <w:rFonts w:ascii="Calibri" w:hAnsi="Calibri" w:cs="Calibri"/>
          <w:noProof/>
          <w:sz w:val="32"/>
          <w:szCs w:val="32"/>
        </w:rPr>
        <w:t>.</w:t>
      </w:r>
    </w:p>
    <w:p w14:paraId="1E0DAE47" w14:textId="3191E6A9" w:rsidR="00745243" w:rsidRDefault="00745243" w:rsidP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 </w:t>
      </w:r>
    </w:p>
    <w:p w14:paraId="454AB22B" w14:textId="77777777" w:rsidR="00745243" w:rsidRDefault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1E0143C7" w14:textId="54F5743E" w:rsidR="0085540A" w:rsidRPr="0070716B" w:rsidRDefault="00AA76FB" w:rsidP="00AA76FB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</w:t>
      </w:r>
      <w:r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Boot</w:t>
      </w:r>
      <w:r>
        <w:rPr>
          <w:rFonts w:ascii="Calibri" w:hAnsi="Calibri"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</w:rPr>
        <w:t>Внедрение зависимостей</w:t>
      </w:r>
      <w:r>
        <w:rPr>
          <w:rFonts w:ascii="Calibri" w:hAnsi="Calibri" w:cs="Calibri"/>
          <w:noProof/>
          <w:sz w:val="32"/>
          <w:szCs w:val="32"/>
        </w:rPr>
        <w:t xml:space="preserve"> (</w:t>
      </w:r>
      <w:r>
        <w:rPr>
          <w:rFonts w:ascii="Calibri" w:hAnsi="Calibri" w:cs="Calibri"/>
          <w:noProof/>
          <w:sz w:val="32"/>
          <w:szCs w:val="32"/>
          <w:lang w:val="en-US"/>
        </w:rPr>
        <w:t>dependency</w:t>
      </w:r>
      <w:r w:rsidRPr="00AA76FB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injection</w:t>
      </w:r>
      <w:r w:rsidRPr="00AA76FB">
        <w:rPr>
          <w:rFonts w:ascii="Calibri" w:hAnsi="Calibri" w:cs="Calibri"/>
          <w:noProof/>
          <w:sz w:val="32"/>
          <w:szCs w:val="32"/>
        </w:rPr>
        <w:t xml:space="preserve">) </w:t>
      </w:r>
      <w:r>
        <w:rPr>
          <w:rFonts w:ascii="Calibri" w:hAnsi="Calibri" w:cs="Calibri"/>
          <w:noProof/>
          <w:sz w:val="32"/>
          <w:szCs w:val="32"/>
        </w:rPr>
        <w:t xml:space="preserve">– основная функция фреймворка </w:t>
      </w:r>
      <w:r>
        <w:rPr>
          <w:rFonts w:ascii="Calibri" w:hAnsi="Calibri" w:cs="Calibri"/>
          <w:noProof/>
          <w:sz w:val="32"/>
          <w:szCs w:val="32"/>
          <w:lang w:val="en-US"/>
        </w:rPr>
        <w:t>Spring</w:t>
      </w:r>
      <w:r w:rsidRPr="00AA76FB">
        <w:rPr>
          <w:rFonts w:ascii="Calibri" w:hAnsi="Calibri" w:cs="Calibri"/>
          <w:noProof/>
          <w:sz w:val="32"/>
          <w:szCs w:val="32"/>
        </w:rPr>
        <w:t>.</w:t>
      </w:r>
      <w:r>
        <w:rPr>
          <w:rFonts w:ascii="Calibri" w:hAnsi="Calibri" w:cs="Calibri"/>
          <w:noProof/>
          <w:sz w:val="32"/>
          <w:szCs w:val="32"/>
        </w:rPr>
        <w:t xml:space="preserve"> Зависимость здесь</w:t>
      </w:r>
      <w:r w:rsidRPr="0070716B">
        <w:rPr>
          <w:rFonts w:ascii="Calibri" w:hAnsi="Calibri" w:cs="Calibri"/>
          <w:noProof/>
          <w:sz w:val="32"/>
          <w:szCs w:val="32"/>
        </w:rPr>
        <w:t xml:space="preserve"> = </w:t>
      </w:r>
      <w:r>
        <w:rPr>
          <w:rFonts w:ascii="Calibri" w:hAnsi="Calibri" w:cs="Calibri"/>
          <w:noProof/>
          <w:sz w:val="32"/>
          <w:szCs w:val="32"/>
        </w:rPr>
        <w:t>использование функциональных возможностей одного класса другим.</w:t>
      </w:r>
    </w:p>
    <w:p w14:paraId="76DA4206" w14:textId="4A65B44D" w:rsidR="001F3419" w:rsidRDefault="001F3419" w:rsidP="00AA76FB">
      <w:pPr>
        <w:rPr>
          <w:noProof/>
          <w:sz w:val="28"/>
          <w:szCs w:val="28"/>
        </w:rPr>
      </w:pPr>
      <w:r>
        <w:rPr>
          <w:rFonts w:ascii="Calibri" w:hAnsi="Calibri"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>
        <w:rPr>
          <w:rFonts w:ascii="Calibri" w:hAnsi="Calibri" w:cs="Calibri"/>
          <w:noProof/>
          <w:sz w:val="32"/>
          <w:szCs w:val="32"/>
        </w:rPr>
        <w:t xml:space="preserve">лишней </w:t>
      </w:r>
      <w:r>
        <w:rPr>
          <w:rFonts w:ascii="Calibri" w:hAnsi="Calibri" w:cs="Calibri"/>
          <w:noProof/>
          <w:sz w:val="32"/>
          <w:szCs w:val="32"/>
        </w:rPr>
        <w:t>информации</w:t>
      </w:r>
      <w:r w:rsidR="00DD4FBA">
        <w:rPr>
          <w:rFonts w:ascii="Calibri" w:hAnsi="Calibri" w:cs="Calibri"/>
          <w:noProof/>
          <w:sz w:val="32"/>
          <w:szCs w:val="32"/>
        </w:rPr>
        <w:t>).</w:t>
      </w:r>
      <w:r w:rsidR="00761944">
        <w:rPr>
          <w:rFonts w:ascii="Calibri" w:hAnsi="Calibri"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без зависимостей </w:t>
      </w:r>
      <w:r w:rsidR="00761944">
        <w:rPr>
          <w:rFonts w:ascii="Calibri" w:hAnsi="Calibri" w:cs="Calibri"/>
          <w:noProof/>
          <w:sz w:val="32"/>
          <w:szCs w:val="32"/>
        </w:rPr>
        <w:t xml:space="preserve">называется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>классом-</w:t>
      </w:r>
      <w:r w:rsidR="00067835">
        <w:rPr>
          <w:rFonts w:ascii="Calibri" w:hAnsi="Calibri" w:cs="Calibri"/>
          <w:b/>
          <w:bCs/>
          <w:noProof/>
          <w:sz w:val="32"/>
          <w:szCs w:val="32"/>
        </w:rPr>
        <w:t>контекстом</w:t>
      </w:r>
      <w:r w:rsidR="00CD5DAD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CD5DAD">
        <w:rPr>
          <w:rFonts w:ascii="Calibri" w:hAnsi="Calibri" w:cs="Calibri"/>
          <w:noProof/>
          <w:sz w:val="32"/>
          <w:szCs w:val="32"/>
        </w:rPr>
        <w:t>(класс-реестр, класс-</w:t>
      </w:r>
      <w:r w:rsidR="00067835">
        <w:rPr>
          <w:rFonts w:ascii="Calibri" w:hAnsi="Calibri" w:cs="Calibri"/>
          <w:noProof/>
          <w:sz w:val="32"/>
          <w:szCs w:val="32"/>
        </w:rPr>
        <w:t>каталог</w:t>
      </w:r>
      <w:r w:rsidR="00CD5DAD">
        <w:rPr>
          <w:rFonts w:ascii="Calibri" w:hAnsi="Calibri" w:cs="Calibri"/>
          <w:noProof/>
          <w:sz w:val="32"/>
          <w:szCs w:val="32"/>
        </w:rPr>
        <w:t>).</w:t>
      </w:r>
      <w:r w:rsidR="007E200F" w:rsidRPr="007E200F">
        <w:rPr>
          <w:noProof/>
        </w:rPr>
        <w:t xml:space="preserve"> </w:t>
      </w:r>
      <w:r w:rsidR="001D088A">
        <w:rPr>
          <w:noProof/>
        </w:rPr>
        <w:t xml:space="preserve"> </w:t>
      </w:r>
      <w:r w:rsidR="001D088A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1D088A">
        <w:rPr>
          <w:b/>
          <w:bCs/>
          <w:noProof/>
          <w:sz w:val="28"/>
          <w:szCs w:val="28"/>
          <w:lang w:val="en-US"/>
        </w:rPr>
        <w:t>service</w:t>
      </w:r>
      <w:r w:rsidR="001D088A" w:rsidRPr="0070716B">
        <w:rPr>
          <w:b/>
          <w:bCs/>
          <w:noProof/>
          <w:sz w:val="28"/>
          <w:szCs w:val="28"/>
        </w:rPr>
        <w:t>-</w:t>
      </w:r>
      <w:r w:rsidR="001D088A" w:rsidRPr="001D088A">
        <w:rPr>
          <w:b/>
          <w:bCs/>
          <w:noProof/>
          <w:sz w:val="28"/>
          <w:szCs w:val="28"/>
          <w:lang w:val="en-US"/>
        </w:rPr>
        <w:t>locator</w:t>
      </w:r>
      <w:r w:rsidR="001D088A">
        <w:rPr>
          <w:noProof/>
          <w:sz w:val="28"/>
          <w:szCs w:val="28"/>
        </w:rPr>
        <w:t>.</w:t>
      </w:r>
      <w:r w:rsidR="007E200F" w:rsidRPr="007E200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Default="0085115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8A188C5" w14:textId="72C7DF5B" w:rsidR="009E79DA" w:rsidRPr="0070716B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7D0B51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70716B">
        <w:rPr>
          <w:b/>
          <w:bCs/>
          <w:noProof/>
          <w:sz w:val="32"/>
          <w:szCs w:val="32"/>
        </w:rPr>
        <w:t xml:space="preserve"> </w:t>
      </w:r>
      <w:r w:rsidRPr="007D0B51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Default="00A36A20" w:rsidP="00AA76FB">
      <w:pPr>
        <w:rPr>
          <w:noProof/>
        </w:rPr>
      </w:pPr>
      <w:r>
        <w:rPr>
          <w:noProof/>
          <w:sz w:val="28"/>
          <w:szCs w:val="28"/>
        </w:rPr>
        <w:t xml:space="preserve">Но самый популярный подход это </w:t>
      </w:r>
      <w:r w:rsidRPr="00A36A20">
        <w:rPr>
          <w:b/>
          <w:bCs/>
          <w:noProof/>
          <w:sz w:val="28"/>
          <w:szCs w:val="28"/>
        </w:rPr>
        <w:t>внедрение зависимостей</w:t>
      </w:r>
      <w:r>
        <w:rPr>
          <w:b/>
          <w:bCs/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Мы передаем зависимости (</w:t>
      </w:r>
      <w:r>
        <w:rPr>
          <w:noProof/>
          <w:sz w:val="28"/>
          <w:szCs w:val="28"/>
          <w:lang w:val="en-US"/>
        </w:rPr>
        <w:t>mapService</w:t>
      </w:r>
      <w:r w:rsidRPr="00A36A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locationService</w:t>
      </w:r>
      <w:r w:rsidRPr="00A36A20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зависимому классу через конструктор.</w:t>
      </w:r>
      <w:r w:rsidR="00192D3D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>
        <w:rPr>
          <w:noProof/>
          <w:sz w:val="28"/>
          <w:szCs w:val="28"/>
        </w:rPr>
        <w:t xml:space="preserve">а </w:t>
      </w:r>
      <w:r w:rsidR="00192D3D">
        <w:rPr>
          <w:noProof/>
          <w:sz w:val="28"/>
          <w:szCs w:val="28"/>
        </w:rPr>
        <w:t>также не нужно создать дополнительный класс.</w:t>
      </w:r>
      <w:r w:rsidR="00762740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>
        <w:rPr>
          <w:noProof/>
          <w:sz w:val="28"/>
          <w:szCs w:val="28"/>
        </w:rPr>
        <w:t>)</w:t>
      </w:r>
      <w:r w:rsidR="00762740">
        <w:rPr>
          <w:noProof/>
          <w:sz w:val="28"/>
          <w:szCs w:val="28"/>
        </w:rPr>
        <w:t>.</w:t>
      </w:r>
      <w:r w:rsidR="00006A9B" w:rsidRPr="00006A9B">
        <w:rPr>
          <w:noProof/>
        </w:rPr>
        <w:t xml:space="preserve"> </w:t>
      </w:r>
      <w:r w:rsidR="00006A9B" w:rsidRPr="00006A9B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Default="0042179A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внедрении зависимостей </w:t>
      </w:r>
      <w:r w:rsidRPr="00616BB9">
        <w:rPr>
          <w:b/>
          <w:bCs/>
          <w:noProof/>
          <w:sz w:val="28"/>
          <w:szCs w:val="28"/>
        </w:rPr>
        <w:t>класс получает зависимости извне</w:t>
      </w:r>
      <w:r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42179A">
        <w:rPr>
          <w:b/>
          <w:bCs/>
          <w:noProof/>
          <w:sz w:val="28"/>
          <w:szCs w:val="28"/>
        </w:rPr>
        <w:t>инверсии управления</w:t>
      </w:r>
      <w:r>
        <w:rPr>
          <w:b/>
          <w:bCs/>
          <w:noProof/>
          <w:sz w:val="28"/>
          <w:szCs w:val="28"/>
        </w:rPr>
        <w:t xml:space="preserve">. </w:t>
      </w:r>
      <w:r w:rsidRPr="0042179A">
        <w:rPr>
          <w:noProof/>
          <w:sz w:val="28"/>
          <w:szCs w:val="28"/>
        </w:rPr>
        <w:t>(</w:t>
      </w:r>
      <w:r w:rsidRPr="0042179A">
        <w:rPr>
          <w:noProof/>
          <w:sz w:val="28"/>
          <w:szCs w:val="28"/>
          <w:lang w:val="en-US"/>
        </w:rPr>
        <w:t>Inversion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of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Control</w:t>
      </w:r>
      <w:r w:rsidR="00E04D86" w:rsidRPr="00B11593">
        <w:rPr>
          <w:noProof/>
          <w:sz w:val="28"/>
          <w:szCs w:val="28"/>
        </w:rPr>
        <w:t xml:space="preserve">, </w:t>
      </w:r>
      <w:r w:rsidR="00E04D86" w:rsidRPr="00E04D86">
        <w:rPr>
          <w:b/>
          <w:bCs/>
          <w:noProof/>
          <w:sz w:val="28"/>
          <w:szCs w:val="28"/>
          <w:lang w:val="en-US"/>
        </w:rPr>
        <w:t>IoC</w:t>
      </w:r>
      <w:r w:rsidRPr="00B11593">
        <w:rPr>
          <w:noProof/>
          <w:sz w:val="28"/>
          <w:szCs w:val="28"/>
        </w:rPr>
        <w:t>)</w:t>
      </w:r>
      <w:r w:rsidR="00E35114" w:rsidRPr="00B11593">
        <w:rPr>
          <w:noProof/>
          <w:sz w:val="28"/>
          <w:szCs w:val="28"/>
        </w:rPr>
        <w:t>.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Технология </w:t>
      </w:r>
      <w:r w:rsidR="00B11593">
        <w:rPr>
          <w:noProof/>
          <w:sz w:val="28"/>
          <w:szCs w:val="28"/>
          <w:lang w:val="en-US"/>
        </w:rPr>
        <w:t>Spring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для создания и внедрения зависимостей называется </w:t>
      </w:r>
      <w:r w:rsidR="00B11593">
        <w:rPr>
          <w:noProof/>
          <w:sz w:val="28"/>
          <w:szCs w:val="28"/>
          <w:lang w:val="en-US"/>
        </w:rPr>
        <w:t>IoC</w:t>
      </w:r>
      <w:r w:rsidR="00B11593" w:rsidRPr="00B11593">
        <w:rPr>
          <w:noProof/>
          <w:sz w:val="28"/>
          <w:szCs w:val="28"/>
        </w:rPr>
        <w:t>-</w:t>
      </w:r>
      <w:r w:rsidR="00B11593">
        <w:rPr>
          <w:noProof/>
          <w:sz w:val="28"/>
          <w:szCs w:val="28"/>
        </w:rPr>
        <w:t>контейнер.</w:t>
      </w:r>
    </w:p>
    <w:p w14:paraId="5C5BB534" w14:textId="15958F04" w:rsidR="009715EB" w:rsidRPr="0070716B" w:rsidRDefault="009715EB" w:rsidP="00AA76FB">
      <w:pPr>
        <w:rPr>
          <w:noProof/>
          <w:sz w:val="28"/>
          <w:szCs w:val="28"/>
        </w:rPr>
      </w:pPr>
      <w:r w:rsidRPr="009E79DA">
        <w:rPr>
          <w:b/>
          <w:bCs/>
          <w:noProof/>
          <w:sz w:val="28"/>
          <w:szCs w:val="28"/>
          <w:lang w:val="en-US"/>
        </w:rPr>
        <w:t>Spring</w:t>
      </w:r>
      <w:r w:rsidRPr="009E79DA">
        <w:rPr>
          <w:b/>
          <w:bCs/>
          <w:noProof/>
          <w:sz w:val="28"/>
          <w:szCs w:val="28"/>
        </w:rPr>
        <w:t xml:space="preserve"> </w:t>
      </w:r>
      <w:r w:rsidRPr="009E79DA">
        <w:rPr>
          <w:b/>
          <w:bCs/>
          <w:noProof/>
          <w:sz w:val="28"/>
          <w:szCs w:val="28"/>
          <w:lang w:val="en-US"/>
        </w:rPr>
        <w:t>IoC</w:t>
      </w:r>
      <w:r w:rsidRPr="009E79DA">
        <w:rPr>
          <w:b/>
          <w:bCs/>
          <w:noProof/>
          <w:sz w:val="28"/>
          <w:szCs w:val="28"/>
        </w:rPr>
        <w:t>-контейне</w:t>
      </w:r>
      <w:r w:rsidR="00AD3AC5">
        <w:rPr>
          <w:b/>
          <w:bCs/>
          <w:noProof/>
          <w:sz w:val="28"/>
          <w:szCs w:val="28"/>
        </w:rPr>
        <w:t xml:space="preserve">р </w:t>
      </w:r>
      <w:r w:rsidR="00AD3AC5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или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Spring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DI</w:t>
      </w:r>
      <w:r w:rsidR="00AD3AC5">
        <w:rPr>
          <w:noProof/>
          <w:sz w:val="28"/>
          <w:szCs w:val="28"/>
        </w:rPr>
        <w:t>)</w:t>
      </w:r>
      <w:r w:rsidRPr="009715E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помогает создавать и передавать зависимости автоматически. Его основной интерфейс – </w:t>
      </w:r>
      <w:r>
        <w:rPr>
          <w:noProof/>
          <w:sz w:val="28"/>
          <w:szCs w:val="28"/>
          <w:lang w:val="en-US"/>
        </w:rPr>
        <w:t>ApplicationContext</w:t>
      </w:r>
      <w:r>
        <w:rPr>
          <w:noProof/>
          <w:sz w:val="28"/>
          <w:szCs w:val="28"/>
        </w:rPr>
        <w:t>.</w:t>
      </w:r>
    </w:p>
    <w:p w14:paraId="51C60612" w14:textId="12E29988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Реализации </w:t>
      </w:r>
      <w:r>
        <w:rPr>
          <w:noProof/>
          <w:sz w:val="28"/>
          <w:szCs w:val="28"/>
          <w:lang w:val="en-US"/>
        </w:rPr>
        <w:t>ApplicationContext</w:t>
      </w:r>
      <w:r w:rsidRPr="009035E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>
        <w:rPr>
          <w:noProof/>
          <w:sz w:val="28"/>
          <w:szCs w:val="28"/>
        </w:rPr>
        <w:t>:</w:t>
      </w:r>
    </w:p>
    <w:p w14:paraId="22903A3B" w14:textId="2E2E3F15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ApplicationContext</w:t>
      </w:r>
      <w:r w:rsidRPr="0070716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getBean</w:t>
      </w:r>
      <w:r w:rsidRPr="0070716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T</w:t>
      </w:r>
      <w:r w:rsidRPr="0070716B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).</w:t>
      </w:r>
    </w:p>
    <w:p w14:paraId="4153D815" w14:textId="3D70CB40" w:rsidR="00E96E61" w:rsidRDefault="00147B6E" w:rsidP="00AA76FB">
      <w:pPr>
        <w:rPr>
          <w:rFonts w:ascii="Calibri" w:hAnsi="Calibri" w:cs="Calibri"/>
          <w:noProof/>
          <w:sz w:val="28"/>
          <w:szCs w:val="28"/>
        </w:rPr>
      </w:pPr>
      <w:r w:rsidRPr="00245429">
        <w:rPr>
          <w:rFonts w:ascii="Calibri" w:hAnsi="Calibri" w:cs="Calibri"/>
          <w:b/>
          <w:bCs/>
          <w:noProof/>
          <w:sz w:val="28"/>
          <w:szCs w:val="28"/>
        </w:rPr>
        <w:t>Объект</w:t>
      </w:r>
      <w:r w:rsidR="00245429" w:rsidRPr="00245429">
        <w:rPr>
          <w:rFonts w:ascii="Calibri" w:hAnsi="Calibri" w:cs="Calibri"/>
          <w:b/>
          <w:bCs/>
          <w:noProof/>
          <w:sz w:val="28"/>
          <w:szCs w:val="28"/>
        </w:rPr>
        <w:t>ы</w:t>
      </w:r>
      <w:r>
        <w:rPr>
          <w:rFonts w:ascii="Calibri" w:hAnsi="Calibri" w:cs="Calibri"/>
          <w:noProof/>
          <w:sz w:val="28"/>
          <w:szCs w:val="28"/>
        </w:rPr>
        <w:t xml:space="preserve">, которые находятся в 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контейнере</w:t>
      </w:r>
      <w:r>
        <w:rPr>
          <w:rFonts w:ascii="Calibri" w:hAnsi="Calibri" w:cs="Calibri"/>
          <w:noProof/>
          <w:sz w:val="28"/>
          <w:szCs w:val="28"/>
        </w:rPr>
        <w:t xml:space="preserve"> под управлением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>
        <w:rPr>
          <w:rFonts w:ascii="Calibri" w:hAnsi="Calibri" w:cs="Calibri"/>
          <w:noProof/>
          <w:sz w:val="28"/>
          <w:szCs w:val="28"/>
        </w:rPr>
        <w:t xml:space="preserve">, называются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Beans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(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бины</w:t>
      </w:r>
      <w:r>
        <w:rPr>
          <w:rFonts w:ascii="Calibri" w:hAnsi="Calibri" w:cs="Calibri"/>
          <w:noProof/>
          <w:sz w:val="28"/>
          <w:szCs w:val="28"/>
        </w:rPr>
        <w:t>).</w:t>
      </w:r>
    </w:p>
    <w:p w14:paraId="2B321B30" w14:textId="77777777" w:rsidR="00E96E61" w:rsidRDefault="00E96E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F7CAFCB" w14:textId="6DC175DF" w:rsidR="00E96E61" w:rsidRPr="0070716B" w:rsidRDefault="00E96E61" w:rsidP="007D0B51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</w:rPr>
        <w:t>и</w:t>
      </w:r>
      <w:r w:rsidR="004C0398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Default="00B31E5D" w:rsidP="00AA76FB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SpringBoot</w:t>
      </w:r>
      <w:r w:rsidRPr="00B31E5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самостоятельно создает контекст приложения с помощью аннотации </w:t>
      </w:r>
      <w:r w:rsidRPr="00B31E5D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>
        <w:rPr>
          <w:rFonts w:ascii="Calibri" w:hAnsi="Calibri" w:cs="Calibri"/>
          <w:noProof/>
          <w:sz w:val="28"/>
          <w:szCs w:val="28"/>
        </w:rPr>
        <w:t>.</w:t>
      </w:r>
      <w:r w:rsidR="000713D0">
        <w:rPr>
          <w:rFonts w:ascii="Calibri" w:hAnsi="Calibri" w:cs="Calibri"/>
          <w:noProof/>
          <w:sz w:val="28"/>
          <w:szCs w:val="28"/>
        </w:rPr>
        <w:t xml:space="preserve"> В приложении на чистом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0713D0" w:rsidRPr="000713D0">
        <w:rPr>
          <w:rFonts w:ascii="Calibri" w:hAnsi="Calibri" w:cs="Calibri"/>
          <w:noProof/>
          <w:sz w:val="28"/>
          <w:szCs w:val="28"/>
        </w:rPr>
        <w:t xml:space="preserve"> </w:t>
      </w:r>
      <w:r w:rsidR="000713D0">
        <w:rPr>
          <w:rFonts w:ascii="Calibri" w:hAnsi="Calibri" w:cs="Calibri"/>
          <w:noProof/>
          <w:sz w:val="28"/>
          <w:szCs w:val="28"/>
        </w:rPr>
        <w:t xml:space="preserve">необходимо создавать контекст самостоятельно через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ApplicationContext</w:t>
      </w:r>
      <w:r w:rsidR="00711E62">
        <w:rPr>
          <w:rFonts w:ascii="Calibri" w:hAnsi="Calibri" w:cs="Calibri"/>
          <w:noProof/>
          <w:sz w:val="28"/>
          <w:szCs w:val="28"/>
        </w:rPr>
        <w:t>.</w:t>
      </w:r>
    </w:p>
    <w:p w14:paraId="7DE44322" w14:textId="77777777" w:rsidR="00300307" w:rsidRDefault="004C0398" w:rsidP="00AA76FB">
      <w:pPr>
        <w:rPr>
          <w:rFonts w:ascii="Calibri" w:hAnsi="Calibri" w:cs="Calibri"/>
          <w:noProof/>
          <w:sz w:val="28"/>
          <w:szCs w:val="28"/>
        </w:rPr>
      </w:pPr>
      <w:r w:rsidRPr="006B1E25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4C0398">
        <w:rPr>
          <w:rFonts w:ascii="Calibri" w:hAnsi="Calibri" w:cs="Calibri"/>
          <w:b/>
          <w:bCs/>
          <w:noProof/>
          <w:sz w:val="28"/>
          <w:szCs w:val="28"/>
          <w:lang w:val="en-US"/>
        </w:rPr>
        <w:t>Component</w:t>
      </w:r>
      <w:r w:rsidR="002F6367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@(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) 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Controller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, @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Ser</w:t>
      </w:r>
      <w:r w:rsidR="00483082">
        <w:rPr>
          <w:rFonts w:ascii="Calibri" w:hAnsi="Calibri" w:cs="Calibri"/>
          <w:b/>
          <w:bCs/>
          <w:noProof/>
          <w:sz w:val="28"/>
          <w:szCs w:val="28"/>
          <w:lang w:val="en-US"/>
        </w:rPr>
        <w:t>vic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B1E25">
        <w:rPr>
          <w:rFonts w:ascii="Calibri" w:hAnsi="Calibri" w:cs="Calibri"/>
          <w:noProof/>
          <w:sz w:val="28"/>
          <w:szCs w:val="28"/>
        </w:rPr>
        <w:t>автоматически добавляет классы в контекст</w:t>
      </w:r>
      <w:r w:rsidR="00262641">
        <w:rPr>
          <w:rFonts w:ascii="Calibri" w:hAnsi="Calibri" w:cs="Calibri"/>
          <w:noProof/>
          <w:sz w:val="28"/>
          <w:szCs w:val="28"/>
        </w:rPr>
        <w:t>.</w:t>
      </w:r>
    </w:p>
    <w:p w14:paraId="4FA1A02D" w14:textId="684E0C94" w:rsidR="00262641" w:rsidRPr="009261B9" w:rsidRDefault="00262641" w:rsidP="00AA76FB">
      <w:pPr>
        <w:rPr>
          <w:rFonts w:ascii="Calibri" w:hAnsi="Calibri" w:cs="Calibri"/>
          <w:noProof/>
          <w:sz w:val="28"/>
          <w:szCs w:val="28"/>
        </w:rPr>
      </w:pPr>
      <w:r w:rsidRPr="0026264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26264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автоматически </w:t>
      </w:r>
      <w:r w:rsidR="00E91675">
        <w:rPr>
          <w:rFonts w:ascii="Calibri" w:hAnsi="Calibri" w:cs="Calibri"/>
          <w:noProof/>
          <w:sz w:val="28"/>
          <w:szCs w:val="28"/>
        </w:rPr>
        <w:t xml:space="preserve">внедряет зависимости </w:t>
      </w:r>
      <w:r w:rsidR="00D1442D">
        <w:rPr>
          <w:rFonts w:ascii="Calibri" w:hAnsi="Calibri" w:cs="Calibri"/>
          <w:noProof/>
          <w:sz w:val="28"/>
          <w:szCs w:val="28"/>
        </w:rPr>
        <w:t>для</w:t>
      </w:r>
      <w:r>
        <w:rPr>
          <w:rFonts w:ascii="Calibri" w:hAnsi="Calibri" w:cs="Calibri"/>
          <w:noProof/>
          <w:sz w:val="28"/>
          <w:szCs w:val="28"/>
        </w:rPr>
        <w:t xml:space="preserve"> все</w:t>
      </w:r>
      <w:r w:rsidR="00D1442D">
        <w:rPr>
          <w:rFonts w:ascii="Calibri" w:hAnsi="Calibri" w:cs="Calibri"/>
          <w:noProof/>
          <w:sz w:val="28"/>
          <w:szCs w:val="28"/>
        </w:rPr>
        <w:t>х</w:t>
      </w:r>
      <w:r>
        <w:rPr>
          <w:rFonts w:ascii="Calibri" w:hAnsi="Calibri" w:cs="Calibri"/>
          <w:noProof/>
          <w:sz w:val="28"/>
          <w:szCs w:val="28"/>
        </w:rPr>
        <w:t xml:space="preserve"> класс</w:t>
      </w:r>
      <w:r w:rsidR="00D1442D">
        <w:rPr>
          <w:rFonts w:ascii="Calibri" w:hAnsi="Calibri" w:cs="Calibri"/>
          <w:noProof/>
          <w:sz w:val="28"/>
          <w:szCs w:val="28"/>
        </w:rPr>
        <w:t>ов</w:t>
      </w:r>
      <w:r>
        <w:rPr>
          <w:rFonts w:ascii="Calibri" w:hAnsi="Calibri" w:cs="Calibri"/>
          <w:noProof/>
          <w:sz w:val="28"/>
          <w:szCs w:val="28"/>
        </w:rPr>
        <w:t xml:space="preserve"> контекста.</w:t>
      </w:r>
      <w:r w:rsidR="009261B9" w:rsidRPr="009261B9">
        <w:rPr>
          <w:rFonts w:ascii="Calibri" w:hAnsi="Calibri" w:cs="Calibri"/>
          <w:noProof/>
          <w:sz w:val="28"/>
          <w:szCs w:val="28"/>
        </w:rPr>
        <w:t xml:space="preserve"> </w:t>
      </w:r>
      <w:r w:rsidR="009261B9">
        <w:rPr>
          <w:rFonts w:ascii="Calibri" w:hAnsi="Calibri" w:cs="Calibri"/>
          <w:noProof/>
          <w:sz w:val="28"/>
          <w:szCs w:val="28"/>
        </w:rPr>
        <w:t>Может стоять перед конструктором, методом или полем класса.</w:t>
      </w:r>
    </w:p>
    <w:p w14:paraId="2D571EAD" w14:textId="6430F16C" w:rsidR="00C244AA" w:rsidRPr="00DF2328" w:rsidRDefault="00DF2328" w:rsidP="00AA76FB">
      <w:pPr>
        <w:rPr>
          <w:rFonts w:ascii="Calibri" w:hAnsi="Calibri" w:cs="Calibri"/>
          <w:noProof/>
          <w:sz w:val="28"/>
          <w:szCs w:val="28"/>
          <w:lang w:val="en-US"/>
        </w:rPr>
      </w:pPr>
      <w:r w:rsidRPr="00DF232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Default="00F80112" w:rsidP="00F80112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найд</w:t>
      </w:r>
      <w:r>
        <w:rPr>
          <w:rFonts w:ascii="Calibri" w:hAnsi="Calibri" w:cs="Calibri"/>
          <w:noProof/>
          <w:sz w:val="28"/>
          <w:szCs w:val="28"/>
        </w:rPr>
        <w:t>ет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все классы с @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Component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и добавит их в контекст.</w:t>
      </w:r>
      <w:r w:rsidR="00311154"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2)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noProof/>
          <w:sz w:val="28"/>
          <w:szCs w:val="28"/>
        </w:rPr>
        <w:t>увидит класс А с @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Pr="00F80112">
        <w:rPr>
          <w:rFonts w:ascii="Calibri" w:hAnsi="Calibri" w:cs="Calibri"/>
          <w:noProof/>
          <w:sz w:val="28"/>
          <w:szCs w:val="28"/>
        </w:rPr>
        <w:t xml:space="preserve"> и соотнесет его с классом 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>.</w:t>
      </w:r>
      <w:r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3)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F80112">
        <w:rPr>
          <w:rFonts w:ascii="Calibri" w:hAnsi="Calibri" w:cs="Calibri"/>
          <w:b/>
          <w:bCs/>
          <w:noProof/>
          <w:sz w:val="28"/>
          <w:szCs w:val="28"/>
          <w:lang w:val="en-US"/>
        </w:rPr>
        <w:t>B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добавит его в контекст и </w:t>
      </w:r>
      <w:r w:rsidRPr="00D42C72">
        <w:rPr>
          <w:rFonts w:ascii="Calibri" w:hAnsi="Calibri" w:cs="Calibri"/>
          <w:b/>
          <w:bCs/>
          <w:noProof/>
          <w:sz w:val="28"/>
          <w:szCs w:val="28"/>
        </w:rPr>
        <w:t>создаст объект класса А</w:t>
      </w:r>
      <w:r>
        <w:rPr>
          <w:rFonts w:ascii="Calibri" w:hAnsi="Calibri" w:cs="Calibri"/>
          <w:noProof/>
          <w:sz w:val="28"/>
          <w:szCs w:val="28"/>
        </w:rPr>
        <w:t xml:space="preserve">, передав ему объект класса </w:t>
      </w:r>
      <w:r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из контекста.</w:t>
      </w:r>
      <w:r w:rsidR="00261C88">
        <w:rPr>
          <w:rFonts w:ascii="Calibri" w:hAnsi="Calibri" w:cs="Calibri"/>
          <w:noProof/>
          <w:sz w:val="28"/>
          <w:szCs w:val="28"/>
        </w:rPr>
        <w:t xml:space="preserve"> При этому создавать классы вручную через </w:t>
      </w:r>
      <w:r w:rsidR="00261C88">
        <w:rPr>
          <w:rFonts w:ascii="Calibri" w:hAnsi="Calibri" w:cs="Calibri"/>
          <w:noProof/>
          <w:sz w:val="28"/>
          <w:szCs w:val="28"/>
          <w:lang w:val="en-US"/>
        </w:rPr>
        <w:t>new</w:t>
      </w:r>
      <w:r w:rsidR="00261C88" w:rsidRPr="0070716B">
        <w:rPr>
          <w:rFonts w:ascii="Calibri" w:hAnsi="Calibri" w:cs="Calibri"/>
          <w:noProof/>
          <w:sz w:val="28"/>
          <w:szCs w:val="28"/>
        </w:rPr>
        <w:t xml:space="preserve"> </w:t>
      </w:r>
      <w:r w:rsidR="00261C88">
        <w:rPr>
          <w:rFonts w:ascii="Calibri" w:hAnsi="Calibri" w:cs="Calibri"/>
          <w:noProof/>
          <w:sz w:val="28"/>
          <w:szCs w:val="28"/>
        </w:rPr>
        <w:t>не нужно.</w:t>
      </w:r>
    </w:p>
    <w:p w14:paraId="70784DEB" w14:textId="1633C28E" w:rsidR="00455BF8" w:rsidRPr="0070716B" w:rsidRDefault="00FE7D0A" w:rsidP="00F80112">
      <w:pPr>
        <w:rPr>
          <w:rFonts w:ascii="Calibri" w:hAnsi="Calibri" w:cs="Calibri"/>
          <w:noProof/>
          <w:sz w:val="28"/>
          <w:szCs w:val="28"/>
        </w:rPr>
      </w:pPr>
      <w:r w:rsidRPr="00FE7D0A">
        <w:rPr>
          <w:rFonts w:ascii="Calibri" w:hAnsi="Calibri" w:cs="Calibri"/>
          <w:b/>
          <w:bCs/>
          <w:noProof/>
          <w:sz w:val="28"/>
          <w:szCs w:val="28"/>
          <w:lang w:val="en-US"/>
        </w:rPr>
        <w:t>SpringApplication</w:t>
      </w:r>
      <w:r w:rsidRPr="0070716B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вспомогательный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70716B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>
        <w:rPr>
          <w:rFonts w:ascii="Calibri" w:hAnsi="Calibri" w:cs="Calibri"/>
          <w:noProof/>
          <w:sz w:val="28"/>
          <w:szCs w:val="28"/>
        </w:rPr>
        <w:t>Эту аннотацию</w:t>
      </w:r>
      <w:r w:rsidR="00713D55">
        <w:rPr>
          <w:rFonts w:ascii="Calibri" w:hAnsi="Calibri"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>
        <w:rPr>
          <w:rFonts w:ascii="Calibri" w:hAnsi="Calibri" w:cs="Calibri"/>
          <w:noProof/>
          <w:sz w:val="28"/>
          <w:szCs w:val="28"/>
        </w:rPr>
        <w:t xml:space="preserve">Этот главный класс </w:t>
      </w:r>
      <w:r w:rsidR="00F8085E" w:rsidRPr="00F8085E">
        <w:rPr>
          <w:rFonts w:ascii="Calibri" w:hAnsi="Calibri" w:cs="Calibri"/>
          <w:noProof/>
          <w:sz w:val="28"/>
          <w:szCs w:val="28"/>
        </w:rPr>
        <w:t>(</w:t>
      </w:r>
      <w:r w:rsidR="00F8085E">
        <w:rPr>
          <w:rFonts w:ascii="Calibri" w:hAnsi="Calibri" w:cs="Calibri"/>
          <w:noProof/>
          <w:sz w:val="28"/>
          <w:szCs w:val="28"/>
        </w:rPr>
        <w:t xml:space="preserve">с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</w:rPr>
        <w:t xml:space="preserve">методом) состоит из названия программу +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(</w:t>
      </w:r>
      <w:r w:rsidR="00F8085E">
        <w:rPr>
          <w:rFonts w:ascii="Calibri" w:hAnsi="Calibri" w:cs="Calibri"/>
          <w:noProof/>
          <w:sz w:val="28"/>
          <w:szCs w:val="28"/>
        </w:rPr>
        <w:t xml:space="preserve">или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) </w:t>
      </w:r>
      <w:r w:rsidR="00F8085E">
        <w:rPr>
          <w:rFonts w:ascii="Calibri" w:hAnsi="Calibri" w:cs="Calibri"/>
          <w:noProof/>
          <w:sz w:val="28"/>
          <w:szCs w:val="28"/>
        </w:rPr>
        <w:t>–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PastachApp</w:t>
      </w:r>
      <w:r w:rsidR="00F8085E">
        <w:rPr>
          <w:rFonts w:ascii="Calibri" w:hAnsi="Calibri" w:cs="Calibri"/>
          <w:noProof/>
          <w:sz w:val="28"/>
          <w:szCs w:val="28"/>
        </w:rPr>
        <w:t>.</w:t>
      </w:r>
    </w:p>
    <w:p w14:paraId="0331689F" w14:textId="77777777" w:rsidR="00C21196" w:rsidRPr="0070716B" w:rsidRDefault="00C21196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E5786" w:rsidRDefault="00455BF8" w:rsidP="002D3D8A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WAYS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TO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CREATE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DEPENDENCY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INJECTION</w:t>
      </w:r>
    </w:p>
    <w:p w14:paraId="5F28F55A" w14:textId="5C66FA6B" w:rsidR="00077BE2" w:rsidRPr="004E5786" w:rsidRDefault="003A0581" w:rsidP="00077BE2">
      <w:pPr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F05882" w:rsidRPr="003A0581">
        <w:rPr>
          <w:rFonts w:ascii="Calibri" w:hAnsi="Calibri" w:cs="Calibri"/>
          <w:noProof/>
          <w:sz w:val="28"/>
          <w:szCs w:val="28"/>
        </w:rPr>
        <w:t xml:space="preserve">Напрямую в поле объекта с 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 w:rsidR="0088296D" w:rsidRPr="003A0581">
        <w:rPr>
          <w:rFonts w:ascii="Calibri" w:hAnsi="Calibri" w:cs="Calibri"/>
          <w:b/>
          <w:bCs/>
          <w:noProof/>
          <w:sz w:val="28"/>
          <w:szCs w:val="28"/>
        </w:rPr>
        <w:t xml:space="preserve"> (не рек.)</w:t>
      </w:r>
      <w:r w:rsidR="0088296D" w:rsidRPr="003A0581">
        <w:rPr>
          <w:rFonts w:ascii="Calibri" w:hAnsi="Calibri" w:cs="Calibri"/>
          <w:noProof/>
          <w:sz w:val="28"/>
          <w:szCs w:val="28"/>
        </w:rPr>
        <w:t>.</w:t>
      </w:r>
      <w:r w:rsidR="00FC45A3" w:rsidRPr="003A0581">
        <w:rPr>
          <w:rFonts w:ascii="Calibri" w:hAnsi="Calibri" w:cs="Calibri"/>
          <w:noProof/>
          <w:sz w:val="28"/>
          <w:szCs w:val="28"/>
        </w:rPr>
        <w:br/>
      </w:r>
      <w:r w:rsidR="0088296D" w:rsidRPr="003A0581">
        <w:rPr>
          <w:rFonts w:ascii="Calibri" w:hAnsi="Calibri" w:cs="Calibri"/>
          <w:noProof/>
          <w:sz w:val="28"/>
          <w:szCs w:val="28"/>
        </w:rPr>
        <w:t>Минусы: нельзя</w:t>
      </w:r>
      <w:r w:rsidR="00511B73" w:rsidRPr="003A0581">
        <w:rPr>
          <w:rFonts w:ascii="Calibri" w:hAnsi="Calibri" w:cs="Calibri"/>
          <w:noProof/>
          <w:sz w:val="28"/>
          <w:szCs w:val="28"/>
        </w:rPr>
        <w:t xml:space="preserve"> 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использовать </w:t>
      </w:r>
      <w:r w:rsidR="0088296D" w:rsidRPr="003A0581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-поля, тк 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для </w:t>
      </w:r>
      <w:r w:rsidR="00BC2CA0" w:rsidRPr="003A0581">
        <w:rPr>
          <w:rFonts w:ascii="Calibri" w:hAnsi="Calibri" w:cs="Calibri"/>
          <w:noProof/>
          <w:sz w:val="28"/>
          <w:szCs w:val="28"/>
          <w:lang w:val="en-US"/>
        </w:rPr>
        <w:t>DI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 поле должно быть </w:t>
      </w:r>
      <w:r w:rsidR="00BC2CA0" w:rsidRPr="003A0581">
        <w:rPr>
          <w:rFonts w:ascii="Calibri" w:hAnsi="Calibri" w:cs="Calibri"/>
          <w:b/>
          <w:bCs/>
          <w:noProof/>
          <w:sz w:val="28"/>
          <w:szCs w:val="28"/>
        </w:rPr>
        <w:t>изменяемым</w:t>
      </w:r>
      <w:r w:rsidR="00BC2CA0" w:rsidRPr="003A0581">
        <w:rPr>
          <w:rFonts w:ascii="Calibri" w:hAnsi="Calibri" w:cs="Calibri"/>
          <w:noProof/>
          <w:sz w:val="28"/>
          <w:szCs w:val="28"/>
        </w:rPr>
        <w:t>.</w:t>
      </w:r>
    </w:p>
    <w:p w14:paraId="62519BFF" w14:textId="77777777" w:rsidR="00D92A96" w:rsidRDefault="00565D48" w:rsidP="000818B9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2)</w:t>
      </w:r>
      <w:r w:rsidR="00DE359B" w:rsidRPr="00565D48">
        <w:rPr>
          <w:rFonts w:ascii="Calibri" w:hAnsi="Calibri" w:cs="Calibri"/>
          <w:b/>
          <w:bCs/>
          <w:noProof/>
          <w:sz w:val="28"/>
          <w:szCs w:val="28"/>
        </w:rPr>
        <w:t>Через геттеры-сеттеры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.  Сначала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engine</w:t>
      </w:r>
      <w:r w:rsidR="0070716B" w:rsidRPr="00565D48">
        <w:rPr>
          <w:rFonts w:ascii="Calibri" w:hAnsi="Calibri" w:cs="Calibri"/>
          <w:noProof/>
          <w:sz w:val="28"/>
          <w:szCs w:val="28"/>
        </w:rPr>
        <w:t>).</w:t>
      </w:r>
    </w:p>
    <w:p w14:paraId="169434D4" w14:textId="7C5E1A0E" w:rsidR="00626272" w:rsidRPr="004E5786" w:rsidRDefault="0076137B" w:rsidP="00626272">
      <w:pPr>
        <w:rPr>
          <w:rFonts w:ascii="Calibri" w:hAnsi="Calibri" w:cs="Calibri"/>
          <w:noProof/>
          <w:sz w:val="28"/>
          <w:szCs w:val="28"/>
        </w:rPr>
      </w:pPr>
      <w:r w:rsidRPr="000818B9">
        <w:rPr>
          <w:rFonts w:ascii="Calibri" w:hAnsi="Calibri" w:cs="Calibri"/>
          <w:noProof/>
          <w:sz w:val="28"/>
          <w:szCs w:val="28"/>
        </w:rPr>
        <w:t xml:space="preserve">Минусы: </w:t>
      </w:r>
      <w:r w:rsidR="00410558" w:rsidRPr="000818B9">
        <w:rPr>
          <w:rFonts w:ascii="Calibri" w:hAnsi="Calibri" w:cs="Calibri"/>
          <w:noProof/>
          <w:sz w:val="28"/>
          <w:szCs w:val="28"/>
        </w:rPr>
        <w:t xml:space="preserve">нельзя использовать </w:t>
      </w:r>
      <w:r w:rsidR="00410558" w:rsidRPr="000818B9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410558" w:rsidRPr="000818B9">
        <w:rPr>
          <w:rFonts w:ascii="Calibri" w:hAnsi="Calibri"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0818B9">
        <w:rPr>
          <w:rFonts w:ascii="Calibri" w:hAnsi="Calibri"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Default="00D510CD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3)</w:t>
      </w:r>
      <w:r w:rsidR="00FD5FA2" w:rsidRPr="00D510CD">
        <w:rPr>
          <w:rFonts w:ascii="Calibri" w:hAnsi="Calibri" w:cs="Calibri"/>
          <w:b/>
          <w:bCs/>
          <w:noProof/>
          <w:sz w:val="28"/>
          <w:szCs w:val="28"/>
        </w:rPr>
        <w:t>Через конструктор</w:t>
      </w:r>
      <w:r w:rsidR="00AE52B9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AE52B9" w:rsidRPr="00D510CD">
        <w:rPr>
          <w:rFonts w:ascii="Calibri" w:hAnsi="Calibri" w:cs="Calibri"/>
          <w:b/>
          <w:bCs/>
          <w:noProof/>
          <w:sz w:val="28"/>
          <w:szCs w:val="28"/>
        </w:rPr>
        <w:t>(рек.)</w:t>
      </w:r>
      <w:r w:rsidR="00FD5FA2" w:rsidRPr="00D510CD">
        <w:rPr>
          <w:rFonts w:ascii="Calibri" w:hAnsi="Calibri" w:cs="Calibri"/>
          <w:noProof/>
          <w:sz w:val="28"/>
          <w:szCs w:val="28"/>
        </w:rPr>
        <w:t>.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D510CD">
        <w:rPr>
          <w:rFonts w:ascii="Calibri" w:hAnsi="Calibri" w:cs="Calibri"/>
          <w:noProof/>
          <w:sz w:val="28"/>
          <w:szCs w:val="28"/>
        </w:rPr>
        <w:t>передает их туда.</w:t>
      </w:r>
      <w:r w:rsidR="006A27CF">
        <w:rPr>
          <w:rFonts w:ascii="Calibri" w:hAnsi="Calibri" w:cs="Calibri"/>
          <w:b/>
          <w:bCs/>
          <w:noProof/>
          <w:sz w:val="28"/>
          <w:szCs w:val="28"/>
        </w:rPr>
        <w:t xml:space="preserve"> Самый надежный </w:t>
      </w:r>
      <w:r w:rsidR="006A27CF">
        <w:rPr>
          <w:rFonts w:ascii="Calibri" w:hAnsi="Calibri" w:cs="Calibri"/>
          <w:noProof/>
          <w:sz w:val="28"/>
          <w:szCs w:val="28"/>
        </w:rPr>
        <w:t xml:space="preserve">способ, тк поля могут быть </w:t>
      </w:r>
      <w:r w:rsidR="006A27CF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6A27CF">
        <w:rPr>
          <w:rFonts w:ascii="Calibri" w:hAnsi="Calibri" w:cs="Calibri"/>
          <w:noProof/>
          <w:sz w:val="28"/>
          <w:szCs w:val="28"/>
        </w:rPr>
        <w:t>.</w:t>
      </w:r>
    </w:p>
    <w:p w14:paraId="335901E9" w14:textId="77777777" w:rsidR="00063461" w:rsidRPr="004E5786" w:rsidRDefault="006A27CF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</w:t>
      </w:r>
      <w:r w:rsidRPr="006A27C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0234FB">
        <w:rPr>
          <w:rFonts w:ascii="Calibri" w:hAnsi="Calibri"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063461">
        <w:rPr>
          <w:rFonts w:ascii="Calibri" w:hAnsi="Calibri" w:cs="Calibri"/>
          <w:noProof/>
          <w:sz w:val="28"/>
          <w:szCs w:val="28"/>
        </w:rPr>
        <w:t xml:space="preserve"> </w:t>
      </w:r>
      <w:r w:rsidR="000234FB">
        <w:rPr>
          <w:rFonts w:ascii="Calibri" w:hAnsi="Calibri" w:cs="Calibri"/>
          <w:noProof/>
          <w:sz w:val="28"/>
          <w:szCs w:val="28"/>
        </w:rPr>
        <w:t>помечать).</w:t>
      </w:r>
    </w:p>
    <w:p w14:paraId="3D3D1021" w14:textId="77777777" w:rsidR="00CF50AF" w:rsidRDefault="00AC2971" w:rsidP="00D510CD">
      <w:pPr>
        <w:rPr>
          <w:noProof/>
        </w:rPr>
      </w:pPr>
      <w:r w:rsidRPr="004E5786">
        <w:rPr>
          <w:rFonts w:ascii="Calibri" w:hAnsi="Calibri" w:cs="Calibri"/>
          <w:b/>
          <w:bCs/>
          <w:noProof/>
          <w:sz w:val="28"/>
          <w:szCs w:val="28"/>
        </w:rPr>
        <w:t>4)@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RequiredArgsConstructor</w:t>
      </w:r>
      <w:r w:rsidRPr="004E5786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4E5786">
        <w:rPr>
          <w:rFonts w:ascii="Calibri" w:hAnsi="Calibri" w:cs="Calibri"/>
          <w:noProof/>
          <w:sz w:val="28"/>
          <w:szCs w:val="28"/>
        </w:rPr>
        <w:t>(</w:t>
      </w:r>
      <w:r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Pr="004E5786">
        <w:rPr>
          <w:rFonts w:ascii="Calibri" w:hAnsi="Calibri" w:cs="Calibri"/>
          <w:noProof/>
          <w:sz w:val="28"/>
          <w:szCs w:val="28"/>
        </w:rPr>
        <w:t>)</w:t>
      </w:r>
      <w:r w:rsidR="00497DE2" w:rsidRPr="004E5786">
        <w:rPr>
          <w:rFonts w:ascii="Calibri" w:hAnsi="Calibri" w:cs="Calibri"/>
          <w:noProof/>
          <w:sz w:val="28"/>
          <w:szCs w:val="28"/>
        </w:rPr>
        <w:t xml:space="preserve">.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>создает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 xml:space="preserve">конструктор также, как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497DE2">
        <w:rPr>
          <w:rFonts w:ascii="Calibri" w:hAnsi="Calibri"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>
        <w:rPr>
          <w:rFonts w:ascii="Calibri" w:hAnsi="Calibri" w:cs="Calibri"/>
          <w:noProof/>
          <w:sz w:val="28"/>
          <w:szCs w:val="28"/>
        </w:rPr>
        <w:t xml:space="preserve"> Поля могут быть </w:t>
      </w:r>
      <w:r w:rsidR="00B4382D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B4382D">
        <w:rPr>
          <w:rFonts w:ascii="Calibri" w:hAnsi="Calibri" w:cs="Calibri"/>
          <w:noProof/>
          <w:sz w:val="28"/>
          <w:szCs w:val="28"/>
        </w:rPr>
        <w:t>.</w:t>
      </w:r>
      <w:r w:rsidR="00FE31BD" w:rsidRPr="00FE31BD">
        <w:rPr>
          <w:noProof/>
        </w:rPr>
        <w:t xml:space="preserve"> </w:t>
      </w:r>
      <w:r w:rsidR="00243379">
        <w:rPr>
          <w:noProof/>
        </w:rPr>
        <w:t xml:space="preserve"> </w:t>
      </w:r>
    </w:p>
    <w:p w14:paraId="10FE36D1" w14:textId="44BD386F" w:rsidR="00AC2971" w:rsidRPr="005D75F7" w:rsidRDefault="00243379" w:rsidP="00D510CD">
      <w:pPr>
        <w:rPr>
          <w:noProof/>
        </w:rPr>
      </w:pPr>
      <w:r w:rsidRPr="005D75F7">
        <w:rPr>
          <w:noProof/>
          <w:sz w:val="28"/>
          <w:szCs w:val="28"/>
        </w:rPr>
        <w:t>Также существует комбинированный метод</w:t>
      </w:r>
      <w:r w:rsidR="008079DF">
        <w:rPr>
          <w:noProof/>
          <w:sz w:val="28"/>
          <w:szCs w:val="28"/>
        </w:rPr>
        <w:t xml:space="preserve"> (не рекомендуется).</w:t>
      </w:r>
      <w:r w:rsidR="005D75F7" w:rsidRPr="0006346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2759C5">
        <w:rPr>
          <w:noProof/>
        </w:rPr>
        <w:drawing>
          <wp:inline distT="0" distB="0" distL="0" distR="0" wp14:anchorId="2FDE04D2" wp14:editId="5AA912EF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5036E4">
        <w:rPr>
          <w:rFonts w:ascii="Calibri" w:hAnsi="Calibri" w:cs="Calibri"/>
          <w:noProof/>
          <w:sz w:val="28"/>
          <w:szCs w:val="28"/>
        </w:rPr>
        <w:t xml:space="preserve"> </w:t>
      </w:r>
      <w:r w:rsidR="005036E4" w:rsidRPr="00FE31B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077BE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3292" w14:textId="748EA878" w:rsidR="006A27CF" w:rsidRPr="004E5786" w:rsidRDefault="00063461" w:rsidP="00D510CD">
      <w:pPr>
        <w:rPr>
          <w:rFonts w:ascii="Calibri" w:hAnsi="Calibri" w:cs="Calibri"/>
          <w:noProof/>
          <w:sz w:val="28"/>
          <w:szCs w:val="28"/>
          <w:lang w:val="en-US"/>
        </w:rPr>
      </w:pPr>
      <w:r w:rsidRPr="00497DE2">
        <w:rPr>
          <w:noProof/>
        </w:rPr>
        <w:lastRenderedPageBreak/>
        <w:t xml:space="preserve"> </w:t>
      </w:r>
    </w:p>
    <w:sectPr w:rsidR="006A27CF" w:rsidRPr="004E57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AF0737" w14:textId="77777777" w:rsidR="00C5074C" w:rsidRDefault="00C5074C" w:rsidP="00DA75A3">
      <w:pPr>
        <w:spacing w:after="0" w:line="240" w:lineRule="auto"/>
      </w:pPr>
      <w:r>
        <w:separator/>
      </w:r>
    </w:p>
  </w:endnote>
  <w:endnote w:type="continuationSeparator" w:id="0">
    <w:p w14:paraId="1AA671AC" w14:textId="77777777" w:rsidR="00C5074C" w:rsidRDefault="00C5074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F3184C" w14:textId="77777777" w:rsidR="00C5074C" w:rsidRDefault="00C5074C" w:rsidP="00DA75A3">
      <w:pPr>
        <w:spacing w:after="0" w:line="240" w:lineRule="auto"/>
      </w:pPr>
      <w:r>
        <w:separator/>
      </w:r>
    </w:p>
  </w:footnote>
  <w:footnote w:type="continuationSeparator" w:id="0">
    <w:p w14:paraId="10F01AC1" w14:textId="77777777" w:rsidR="00C5074C" w:rsidRDefault="00C5074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32178"/>
    <w:rsid w:val="000330BF"/>
    <w:rsid w:val="00033AFA"/>
    <w:rsid w:val="00036D25"/>
    <w:rsid w:val="00041B0F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6B04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210D0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2D3D"/>
    <w:rsid w:val="001942CD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2537"/>
    <w:rsid w:val="00283A5F"/>
    <w:rsid w:val="00283DD8"/>
    <w:rsid w:val="00284217"/>
    <w:rsid w:val="00284969"/>
    <w:rsid w:val="00284DA3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0475"/>
    <w:rsid w:val="002D37BB"/>
    <w:rsid w:val="002D3D8A"/>
    <w:rsid w:val="002D5042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3748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082"/>
    <w:rsid w:val="00483C4B"/>
    <w:rsid w:val="00490D1B"/>
    <w:rsid w:val="0049278C"/>
    <w:rsid w:val="004930B1"/>
    <w:rsid w:val="0049665B"/>
    <w:rsid w:val="00497DE2"/>
    <w:rsid w:val="004A5A3B"/>
    <w:rsid w:val="004A6290"/>
    <w:rsid w:val="004A721C"/>
    <w:rsid w:val="004B25F2"/>
    <w:rsid w:val="004B2F08"/>
    <w:rsid w:val="004B5F01"/>
    <w:rsid w:val="004C0212"/>
    <w:rsid w:val="004C0398"/>
    <w:rsid w:val="004C1FFB"/>
    <w:rsid w:val="004C29A1"/>
    <w:rsid w:val="004C2DCB"/>
    <w:rsid w:val="004C340E"/>
    <w:rsid w:val="004C3D37"/>
    <w:rsid w:val="004D41DC"/>
    <w:rsid w:val="004D769E"/>
    <w:rsid w:val="004D76AE"/>
    <w:rsid w:val="004D7784"/>
    <w:rsid w:val="004D7C09"/>
    <w:rsid w:val="004D7F01"/>
    <w:rsid w:val="004E015F"/>
    <w:rsid w:val="004E08CD"/>
    <w:rsid w:val="004E14F5"/>
    <w:rsid w:val="004E1B51"/>
    <w:rsid w:val="004E1E2A"/>
    <w:rsid w:val="004E3608"/>
    <w:rsid w:val="004E5786"/>
    <w:rsid w:val="004E5FCB"/>
    <w:rsid w:val="004E60F0"/>
    <w:rsid w:val="004E700B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58F"/>
    <w:rsid w:val="00507E0D"/>
    <w:rsid w:val="00511B73"/>
    <w:rsid w:val="00513892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531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BB9"/>
    <w:rsid w:val="00616DC5"/>
    <w:rsid w:val="0062101E"/>
    <w:rsid w:val="0062112D"/>
    <w:rsid w:val="00622BF4"/>
    <w:rsid w:val="00623969"/>
    <w:rsid w:val="00626272"/>
    <w:rsid w:val="00630757"/>
    <w:rsid w:val="00630ED9"/>
    <w:rsid w:val="006316EC"/>
    <w:rsid w:val="00631F38"/>
    <w:rsid w:val="0063254F"/>
    <w:rsid w:val="0063294C"/>
    <w:rsid w:val="006366DC"/>
    <w:rsid w:val="006413E9"/>
    <w:rsid w:val="00641816"/>
    <w:rsid w:val="0064408E"/>
    <w:rsid w:val="0064445D"/>
    <w:rsid w:val="00645C0C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0716B"/>
    <w:rsid w:val="00710E67"/>
    <w:rsid w:val="007111D6"/>
    <w:rsid w:val="00711E62"/>
    <w:rsid w:val="007138C7"/>
    <w:rsid w:val="00713C21"/>
    <w:rsid w:val="00713D5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3745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71D0F"/>
    <w:rsid w:val="00772FC8"/>
    <w:rsid w:val="00774507"/>
    <w:rsid w:val="00777D10"/>
    <w:rsid w:val="00780206"/>
    <w:rsid w:val="007806B2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1159"/>
    <w:rsid w:val="0085540A"/>
    <w:rsid w:val="008569C8"/>
    <w:rsid w:val="00857887"/>
    <w:rsid w:val="00860814"/>
    <w:rsid w:val="00862036"/>
    <w:rsid w:val="0087040F"/>
    <w:rsid w:val="00870660"/>
    <w:rsid w:val="00871885"/>
    <w:rsid w:val="00875034"/>
    <w:rsid w:val="0087509E"/>
    <w:rsid w:val="0088296D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E9D"/>
    <w:rsid w:val="008D2A80"/>
    <w:rsid w:val="008D42E8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35E0"/>
    <w:rsid w:val="009060B5"/>
    <w:rsid w:val="00906F36"/>
    <w:rsid w:val="00911A6F"/>
    <w:rsid w:val="00914336"/>
    <w:rsid w:val="009164EC"/>
    <w:rsid w:val="00920842"/>
    <w:rsid w:val="009209B7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6A20"/>
    <w:rsid w:val="00A37015"/>
    <w:rsid w:val="00A40319"/>
    <w:rsid w:val="00A51D40"/>
    <w:rsid w:val="00A5280A"/>
    <w:rsid w:val="00A52CC9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A76FB"/>
    <w:rsid w:val="00AB2E39"/>
    <w:rsid w:val="00AB4B1B"/>
    <w:rsid w:val="00AB5A93"/>
    <w:rsid w:val="00AC0FFA"/>
    <w:rsid w:val="00AC2971"/>
    <w:rsid w:val="00AC3AAF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5EB7"/>
    <w:rsid w:val="00B20A9A"/>
    <w:rsid w:val="00B21BB4"/>
    <w:rsid w:val="00B2249C"/>
    <w:rsid w:val="00B22E44"/>
    <w:rsid w:val="00B230DC"/>
    <w:rsid w:val="00B23EB1"/>
    <w:rsid w:val="00B26591"/>
    <w:rsid w:val="00B273A1"/>
    <w:rsid w:val="00B301D1"/>
    <w:rsid w:val="00B31E5D"/>
    <w:rsid w:val="00B3315F"/>
    <w:rsid w:val="00B3366B"/>
    <w:rsid w:val="00B3661B"/>
    <w:rsid w:val="00B41AC2"/>
    <w:rsid w:val="00B41E3C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77A85"/>
    <w:rsid w:val="00B81ED6"/>
    <w:rsid w:val="00B82A4A"/>
    <w:rsid w:val="00B85F8D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2CA0"/>
    <w:rsid w:val="00BC3FA2"/>
    <w:rsid w:val="00BC480C"/>
    <w:rsid w:val="00BD0545"/>
    <w:rsid w:val="00BD1998"/>
    <w:rsid w:val="00BD28F2"/>
    <w:rsid w:val="00BD3872"/>
    <w:rsid w:val="00BD6482"/>
    <w:rsid w:val="00BE2967"/>
    <w:rsid w:val="00BE4749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074C"/>
    <w:rsid w:val="00C530F6"/>
    <w:rsid w:val="00C555C2"/>
    <w:rsid w:val="00C57027"/>
    <w:rsid w:val="00C5739D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3A82"/>
    <w:rsid w:val="00CD5DAD"/>
    <w:rsid w:val="00CD74A7"/>
    <w:rsid w:val="00CE060C"/>
    <w:rsid w:val="00CE0A0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57F"/>
    <w:rsid w:val="00D0638D"/>
    <w:rsid w:val="00D06554"/>
    <w:rsid w:val="00D06904"/>
    <w:rsid w:val="00D11138"/>
    <w:rsid w:val="00D13626"/>
    <w:rsid w:val="00D1442D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2056"/>
    <w:rsid w:val="00DD3FFA"/>
    <w:rsid w:val="00DD4FBA"/>
    <w:rsid w:val="00DD5CC6"/>
    <w:rsid w:val="00DD6190"/>
    <w:rsid w:val="00DE24E7"/>
    <w:rsid w:val="00DE359B"/>
    <w:rsid w:val="00DE5C86"/>
    <w:rsid w:val="00DE63EE"/>
    <w:rsid w:val="00DE6F08"/>
    <w:rsid w:val="00DF1387"/>
    <w:rsid w:val="00DF2328"/>
    <w:rsid w:val="00DF2B1A"/>
    <w:rsid w:val="00DF3572"/>
    <w:rsid w:val="00DF4DBD"/>
    <w:rsid w:val="00DF7180"/>
    <w:rsid w:val="00DF758B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2CEB"/>
    <w:rsid w:val="00EA61AB"/>
    <w:rsid w:val="00EA70E4"/>
    <w:rsid w:val="00EB11E4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C1"/>
    <w:rsid w:val="00F43CD4"/>
    <w:rsid w:val="00F44120"/>
    <w:rsid w:val="00F52B38"/>
    <w:rsid w:val="00F539AC"/>
    <w:rsid w:val="00F53AF2"/>
    <w:rsid w:val="00F5407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E47"/>
    <w:rsid w:val="00FC0926"/>
    <w:rsid w:val="00FC45A3"/>
    <w:rsid w:val="00FD0182"/>
    <w:rsid w:val="00FD20BA"/>
    <w:rsid w:val="00FD220E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14022</TotalTime>
  <Pages>65</Pages>
  <Words>8239</Words>
  <Characters>46966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603</cp:revision>
  <dcterms:created xsi:type="dcterms:W3CDTF">2025-04-06T16:43:00Z</dcterms:created>
  <dcterms:modified xsi:type="dcterms:W3CDTF">2025-09-19T16:39:00Z</dcterms:modified>
</cp:coreProperties>
</file>